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F2F582" w14:textId="27753DEB" w:rsidR="00B07B3C" w:rsidRPr="00EF2044" w:rsidRDefault="00B07B3C" w:rsidP="00037A7A">
      <w:pPr>
        <w:tabs>
          <w:tab w:val="left" w:pos="270"/>
        </w:tabs>
        <w:jc w:val="center"/>
        <w:rPr>
          <w:rFonts w:ascii="GHEA Grapalat" w:hAnsi="GHEA Grapalat" w:cs="Sylfaen"/>
          <w:sz w:val="22"/>
          <w:szCs w:val="22"/>
          <w:lang w:val="hy-AM"/>
        </w:rPr>
      </w:pPr>
    </w:p>
    <w:tbl>
      <w:tblPr>
        <w:tblpPr w:leftFromText="180" w:rightFromText="180" w:vertAnchor="text" w:horzAnchor="margin" w:tblpX="-385" w:tblpY="104"/>
        <w:tblW w:w="160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3"/>
        <w:gridCol w:w="1980"/>
        <w:gridCol w:w="1418"/>
        <w:gridCol w:w="5674"/>
        <w:gridCol w:w="709"/>
        <w:gridCol w:w="992"/>
        <w:gridCol w:w="1134"/>
        <w:gridCol w:w="1134"/>
        <w:gridCol w:w="1276"/>
        <w:gridCol w:w="1418"/>
      </w:tblGrid>
      <w:tr w:rsidR="009A2C00" w:rsidRPr="0070103F" w14:paraId="005B19C1" w14:textId="77777777" w:rsidTr="004008AD">
        <w:trPr>
          <w:trHeight w:val="269"/>
        </w:trPr>
        <w:tc>
          <w:tcPr>
            <w:tcW w:w="283" w:type="dxa"/>
            <w:vMerge w:val="restart"/>
            <w:vAlign w:val="center"/>
          </w:tcPr>
          <w:p w14:paraId="7DFF2485" w14:textId="43A55D34" w:rsidR="009A2C00" w:rsidRPr="009A2C00" w:rsidRDefault="00FD296C" w:rsidP="004008AD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bookmarkStart w:id="0" w:name="_Hlk210743996"/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№</w:t>
            </w:r>
          </w:p>
        </w:tc>
        <w:tc>
          <w:tcPr>
            <w:tcW w:w="15735" w:type="dxa"/>
            <w:gridSpan w:val="9"/>
          </w:tcPr>
          <w:p w14:paraId="402902BE" w14:textId="4932C2C5" w:rsidR="009A2C00" w:rsidRPr="009A2C00" w:rsidRDefault="009A2C00" w:rsidP="004008AD">
            <w:pPr>
              <w:jc w:val="center"/>
              <w:rPr>
                <w:rFonts w:ascii="GHEA Grapalat" w:hAnsi="GHEA Grapalat" w:cs="GHEA Grapalat"/>
                <w:b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Ապրանք</w:t>
            </w:r>
            <w:proofErr w:type="spellEnd"/>
            <w:r w:rsidRPr="009A2C00">
              <w:rPr>
                <w:rFonts w:ascii="GHEA Grapalat" w:hAnsi="GHEA Grapalat" w:cs="GHEA Grapalat"/>
                <w:b/>
                <w:sz w:val="14"/>
                <w:szCs w:val="14"/>
                <w:lang w:val="hy-AM"/>
              </w:rPr>
              <w:t>ներ</w:t>
            </w:r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*</w:t>
            </w:r>
          </w:p>
        </w:tc>
      </w:tr>
      <w:tr w:rsidR="009A2C00" w:rsidRPr="0070103F" w14:paraId="00389138" w14:textId="77777777" w:rsidTr="004008AD">
        <w:trPr>
          <w:trHeight w:val="846"/>
        </w:trPr>
        <w:tc>
          <w:tcPr>
            <w:tcW w:w="283" w:type="dxa"/>
            <w:vMerge/>
            <w:vAlign w:val="center"/>
          </w:tcPr>
          <w:p w14:paraId="41F7B5B7" w14:textId="77777777" w:rsidR="009A2C00" w:rsidRPr="009A2C00" w:rsidRDefault="009A2C00" w:rsidP="004008AD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</w:rPr>
            </w:pPr>
          </w:p>
        </w:tc>
        <w:tc>
          <w:tcPr>
            <w:tcW w:w="1980" w:type="dxa"/>
            <w:vAlign w:val="center"/>
          </w:tcPr>
          <w:p w14:paraId="5702F496" w14:textId="14ADB8F3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Անվանում</w:t>
            </w:r>
            <w:proofErr w:type="spellEnd"/>
          </w:p>
        </w:tc>
        <w:tc>
          <w:tcPr>
            <w:tcW w:w="1418" w:type="dxa"/>
            <w:vAlign w:val="center"/>
          </w:tcPr>
          <w:p w14:paraId="637D5B48" w14:textId="3207082B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Նկարներ</w:t>
            </w:r>
          </w:p>
        </w:tc>
        <w:tc>
          <w:tcPr>
            <w:tcW w:w="5674" w:type="dxa"/>
            <w:vAlign w:val="center"/>
          </w:tcPr>
          <w:p w14:paraId="276E152E" w14:textId="74F12DF7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>Տ</w:t>
            </w: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եխնիկական</w:t>
            </w:r>
            <w:proofErr w:type="spellEnd"/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 </w:t>
            </w: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>բնութագիր</w:t>
            </w:r>
            <w:proofErr w:type="spellEnd"/>
          </w:p>
        </w:tc>
        <w:tc>
          <w:tcPr>
            <w:tcW w:w="709" w:type="dxa"/>
            <w:vAlign w:val="center"/>
          </w:tcPr>
          <w:p w14:paraId="452F54C3" w14:textId="4A696A1D" w:rsidR="009A2C00" w:rsidRPr="00F156B3" w:rsidRDefault="009A2C00" w:rsidP="004008AD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>Չ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ափման</w:t>
            </w:r>
            <w:proofErr w:type="spellEnd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 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միավոր</w:t>
            </w:r>
            <w:proofErr w:type="spellEnd"/>
          </w:p>
        </w:tc>
        <w:tc>
          <w:tcPr>
            <w:tcW w:w="992" w:type="dxa"/>
            <w:vAlign w:val="center"/>
          </w:tcPr>
          <w:p w14:paraId="43D38884" w14:textId="5A0BD7FD" w:rsidR="009A2C00" w:rsidRPr="00F156B3" w:rsidRDefault="009A2C00" w:rsidP="004008AD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>Ք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անակ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B4BC70" w14:textId="77777777" w:rsidR="009A2C00" w:rsidRPr="00F156B3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Մեկ</w:t>
            </w:r>
            <w:proofErr w:type="spellEnd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 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միավորի</w:t>
            </w:r>
            <w:proofErr w:type="spellEnd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 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նախահաշ</w:t>
            </w:r>
            <w:proofErr w:type="spellEnd"/>
          </w:p>
          <w:p w14:paraId="350A2428" w14:textId="678468C8" w:rsidR="009A2C00" w:rsidRPr="00F156B3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վային</w:t>
            </w:r>
            <w:proofErr w:type="spellEnd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 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գին</w:t>
            </w:r>
            <w:proofErr w:type="spellEnd"/>
          </w:p>
          <w:p w14:paraId="6119E6AD" w14:textId="77777777" w:rsidR="009A2C00" w:rsidRPr="00F156B3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2"/>
                <w:szCs w:val="12"/>
              </w:rPr>
            </w:pPr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/ՀՀ </w:t>
            </w:r>
            <w:proofErr w:type="spellStart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դրամ</w:t>
            </w:r>
            <w:proofErr w:type="spellEnd"/>
            <w:r w:rsidRPr="00F156B3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>/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36BADC" w14:textId="79ADF139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Ընդամենը գին</w:t>
            </w:r>
          </w:p>
          <w:p w14:paraId="05F52BFC" w14:textId="46AB7033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/ՀՀ </w:t>
            </w: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դրամ</w:t>
            </w:r>
            <w:proofErr w:type="spellEnd"/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/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14:paraId="39B35403" w14:textId="0FA64B26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Մատակարարման</w:t>
            </w:r>
            <w:proofErr w:type="spellEnd"/>
          </w:p>
          <w:p w14:paraId="2FAAD6C6" w14:textId="51C29BDD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  <w:proofErr w:type="spellEnd"/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7FE420C" w14:textId="0B348A1C" w:rsidR="009A2C00" w:rsidRPr="00C666CF" w:rsidRDefault="009A2C00" w:rsidP="004008AD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</w:t>
            </w: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ատակարարման</w:t>
            </w:r>
            <w:proofErr w:type="spellEnd"/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w:type="spellStart"/>
            <w:r w:rsidRPr="00C666CF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ժամկետ</w:t>
            </w:r>
            <w:proofErr w:type="spellEnd"/>
          </w:p>
        </w:tc>
      </w:tr>
      <w:tr w:rsidR="0029202D" w:rsidRPr="00FA164E" w14:paraId="69AFD900" w14:textId="77777777" w:rsidTr="004008AD">
        <w:trPr>
          <w:trHeight w:val="274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9CB5D8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D758F6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Գրասեղաններ</w:t>
            </w:r>
          </w:p>
          <w:p w14:paraId="3AF917E1" w14:textId="57D3BA6C" w:rsidR="0029202D" w:rsidRPr="00BB7CF4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8EB24E8" w14:textId="2B7F6E1E" w:rsidR="0029202D" w:rsidRPr="00723969" w:rsidRDefault="0029202D" w:rsidP="004008AD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59616" behindDoc="0" locked="0" layoutInCell="1" allowOverlap="1" wp14:anchorId="28BEA91B" wp14:editId="77C8AC0C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298450</wp:posOffset>
                  </wp:positionV>
                  <wp:extent cx="846455" cy="541655"/>
                  <wp:effectExtent l="0" t="0" r="0" b="0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8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846455" cy="541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6049B4" w14:textId="525919B0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E3396E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Գրասեղան</w:t>
            </w:r>
          </w:p>
          <w:p w14:paraId="44954D05" w14:textId="2BF90159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Չափսերը Բ-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75սմ,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Լ-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70սմ,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Ե-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150սմ։ </w:t>
            </w:r>
          </w:p>
          <w:p w14:paraId="2EB8A4CA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Սեղանի դիմային մասը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փակված լինի հատակից 5սմ բարձրությամբ 1.8սմ հաստության լամինատով բոլոր երևացող մասերը պատված լինեն PVC-ով: </w:t>
            </w:r>
          </w:p>
          <w:p w14:paraId="7C96A967" w14:textId="75CCDA10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Աջ կողմում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40սմ լայննությամբ 4 հատ շարժական դարակ,  12սմ երկարությամբ արծաթագույն (կամ համարժեք) բռնակներով։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Սեղանի բոլոր եզրերը երկշերտ։</w:t>
            </w:r>
          </w:p>
          <w:p w14:paraId="3AEDD452" w14:textId="09581CCD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Սեղանի վրա համակարգչային լարերի համար </w:t>
            </w:r>
            <w:r w:rsidRPr="00F63341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>կլոր անցք իր պլաստմասե դետալով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, պլասմասե ոտնակներով, բոլոր երևացող մասերը պատված PVC-ով</w:t>
            </w:r>
          </w:p>
          <w:p w14:paraId="50F72A06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Արտաքին տեսքը, գույնը համաձայնեցնել պատվիրատուի հետ: </w:t>
            </w:r>
          </w:p>
          <w:p w14:paraId="0115E8AF" w14:textId="35141906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8C422A" w14:textId="44BB7F7C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D30EC3" w14:textId="5CE5FD2C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3B69" w14:textId="0BC62527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75000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0C8D" w14:textId="153136D8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1350000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18826A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0C4C5C29" w14:textId="71272215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7849B0" w14:textId="58E06B5F" w:rsidR="0029202D" w:rsidRPr="00381A8E" w:rsidRDefault="0029202D" w:rsidP="004008AD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3270A420" w14:textId="77777777" w:rsidTr="004008AD">
        <w:trPr>
          <w:trHeight w:val="2998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50DFF9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6E1DCE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Գ</w:t>
            </w:r>
            <w:proofErr w:type="spellStart"/>
            <w:r w:rsidRPr="00912FA5">
              <w:rPr>
                <w:rFonts w:ascii="GHEA Grapalat" w:hAnsi="GHEA Grapalat"/>
                <w:sz w:val="16"/>
                <w:szCs w:val="16"/>
              </w:rPr>
              <w:t>րապահարան</w:t>
            </w:r>
            <w:proofErr w:type="spellEnd"/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  <w:p w14:paraId="51AD4B44" w14:textId="70A3A76F" w:rsidR="0029202D" w:rsidRPr="00BB7CF4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2F5C0B18" w14:textId="4AFF283D" w:rsidR="0029202D" w:rsidRPr="00723969" w:rsidRDefault="0029202D" w:rsidP="004008AD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60640" behindDoc="0" locked="0" layoutInCell="1" allowOverlap="1" wp14:anchorId="531EC04C" wp14:editId="2A9CECD2">
                  <wp:simplePos x="0" y="0"/>
                  <wp:positionH relativeFrom="column">
                    <wp:posOffset>4120</wp:posOffset>
                  </wp:positionH>
                  <wp:positionV relativeFrom="paragraph">
                    <wp:posOffset>55614</wp:posOffset>
                  </wp:positionV>
                  <wp:extent cx="786765" cy="1824355"/>
                  <wp:effectExtent l="0" t="0" r="0" b="4445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765" cy="182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A34FAE" w14:textId="1778317D" w:rsidR="0029202D" w:rsidRPr="00E3396E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3396E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Գրապահարան</w:t>
            </w:r>
            <w:r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912FA5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ապակե դռներով</w:t>
            </w:r>
          </w:p>
          <w:p w14:paraId="6C586AE4" w14:textId="0E616F80" w:rsidR="0029202D" w:rsidRPr="00C666CF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200x42x80սմ,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վերևի հատվածում 2 ապակյա դռներ, ապակու հաստ 4մմ. 2հատ արծաթագույն բռնակներով 14սմ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 երկարությամբ: Եզրափակված ՄԴԵՖ-ի պրոֆիլներով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՝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չափերը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130x40x2սմ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:</w:t>
            </w:r>
          </w:p>
          <w:p w14:paraId="6F34F09A" w14:textId="77777777" w:rsidR="0029202D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Մեջը 2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հատ դարակաշար միմյանցից 40սմ բարձրությամբ։ </w:t>
            </w:r>
          </w:p>
          <w:p w14:paraId="1709AF95" w14:textId="5CFF2BB8" w:rsidR="0029202D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Ներքևի մասում փակ լամինացված 2 դռներ եզրափակված ՄԴԵՖ-ի պրոֆիլով 2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հատ արծաթագույն բռնակներով 14սմ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երկարությամբ, 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60x40x2սմ.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մեջը մեկ դարակաշար ներքևից 30սմ բարձրության վրա պահարանի ներքևում 8սմ տումբա, պլասմասե ոտնակներով, ծխնիները և բռնակները բարձրորակ, հետևի կողմից փակցված լամինացված ԴՎՊ-ով, բոլոր երևացող մասերը պատված PVC եզրաշերտով։</w:t>
            </w:r>
          </w:p>
          <w:p w14:paraId="5FEDF2ED" w14:textId="60A3FBC1" w:rsidR="0029202D" w:rsidRPr="00C666CF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Լամինացված դեսպեից 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69A19941" w14:textId="77777777" w:rsidR="0029202D" w:rsidRPr="008E0F63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 համաձայնեցնել պատվիրատուի հետ։ </w:t>
            </w:r>
          </w:p>
          <w:p w14:paraId="002D5AA1" w14:textId="14DE8A53" w:rsidR="0029202D" w:rsidRPr="00C666CF" w:rsidRDefault="0029202D" w:rsidP="004008AD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FA8DAE" w14:textId="19600B0C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1A3916" w14:textId="531185D1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CBFEF" w14:textId="646805EB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60000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FD7A" w14:textId="71018145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34772E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40A8205D" w14:textId="6CA9B8B7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EE70F8" w14:textId="49CF1CAC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222B22A1" w14:textId="77777777" w:rsidTr="004008AD">
        <w:trPr>
          <w:trHeight w:val="2259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3106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7EE13A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Զգեստապահարաններ</w:t>
            </w:r>
          </w:p>
          <w:p w14:paraId="7A5287EC" w14:textId="515B443C" w:rsidR="0029202D" w:rsidRPr="00BB7CF4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6A52BF1" w14:textId="787DF43D" w:rsidR="0029202D" w:rsidRPr="00723969" w:rsidRDefault="0029202D" w:rsidP="004008AD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61664" behindDoc="0" locked="0" layoutInCell="1" allowOverlap="1" wp14:anchorId="02963D1D" wp14:editId="36AECCEB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66040</wp:posOffset>
                  </wp:positionV>
                  <wp:extent cx="603884" cy="1314450"/>
                  <wp:effectExtent l="0" t="0" r="635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0"/>
                          <a:srcRect l="25615" t="8243" r="37716" b="11994"/>
                          <a:stretch/>
                        </pic:blipFill>
                        <pic:spPr bwMode="auto">
                          <a:xfrm>
                            <a:off x="0" y="0"/>
                            <a:ext cx="603884" cy="1314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708A88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Զգեստապահարան</w:t>
            </w:r>
          </w:p>
          <w:p w14:paraId="7C8FA9DD" w14:textId="0647085B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200x42x60սմ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մեկ դռնանի ծխնիները և բռնակը բարձրորակ, հետևի կողմից փակցված լամինացված ԴՎՊ-ով, բոլոր երևացող մասերը պատված PVC եզրաշերտով։</w:t>
            </w:r>
          </w:p>
          <w:p w14:paraId="48D0AE1E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ներքևում 8սմ տումբա, պլասմասե ոտնակներով։ Վերևում մետաղյա ձողով զգեստը կախելու հարմարանքով։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</w:p>
          <w:p w14:paraId="777B368C" w14:textId="2E74904D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ներքևից 40սմ բարձրության վրա մեկ դարակաշար։</w:t>
            </w:r>
          </w:p>
          <w:p w14:paraId="0F9F3BEC" w14:textId="0E0BD872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Լամինացված դեսպեից 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73663AA5" w14:textId="77777777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Արտաքին տեսքը գույնը և ձևը համաձայնեցնել պատվիրատուի հետ</w:t>
            </w:r>
          </w:p>
          <w:p w14:paraId="398BAF6B" w14:textId="33E4D0F1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C8D662" w14:textId="50724BD5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D556A7" w14:textId="6AE9441D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A1178" w14:textId="682229AB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50000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D0967" w14:textId="7B0FF90A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46F89E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4BCE81F8" w14:textId="5F483BB3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5CE0DB" w14:textId="5D76A4B9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18424E26" w14:textId="77777777" w:rsidTr="004008AD">
        <w:trPr>
          <w:trHeight w:val="1415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45F27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93A043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Աթոռ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մետաղյա</w:t>
            </w:r>
          </w:p>
          <w:p w14:paraId="20C356E0" w14:textId="355595D4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407C67F" w14:textId="5A56D663" w:rsidR="0029202D" w:rsidRPr="00723969" w:rsidRDefault="0029202D" w:rsidP="004008AD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769856" behindDoc="1" locked="0" layoutInCell="1" allowOverlap="1" wp14:anchorId="54D48BF8" wp14:editId="2C19D79E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643890</wp:posOffset>
                  </wp:positionV>
                  <wp:extent cx="469265" cy="518795"/>
                  <wp:effectExtent l="0" t="0" r="6985" b="0"/>
                  <wp:wrapTight wrapText="bothSides">
                    <wp:wrapPolygon edited="0">
                      <wp:start x="0" y="0"/>
                      <wp:lineTo x="0" y="20622"/>
                      <wp:lineTo x="21045" y="20622"/>
                      <wp:lineTo x="21045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265" cy="51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hAnsi="GHEA Grapalat"/>
                <w:bCs/>
                <w:noProof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68832" behindDoc="0" locked="0" layoutInCell="1" allowOverlap="1" wp14:anchorId="167B3A73" wp14:editId="498CDDCE">
                  <wp:simplePos x="0" y="0"/>
                  <wp:positionH relativeFrom="column">
                    <wp:posOffset>-55880</wp:posOffset>
                  </wp:positionH>
                  <wp:positionV relativeFrom="paragraph">
                    <wp:posOffset>9070</wp:posOffset>
                  </wp:positionV>
                  <wp:extent cx="490855" cy="654685"/>
                  <wp:effectExtent l="0" t="0" r="4445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855" cy="654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4E3476" w14:textId="4499FF22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>Անշարժ աթոռ՝</w:t>
            </w:r>
            <w:r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 xml:space="preserve"> մետաղյա</w:t>
            </w:r>
          </w:p>
          <w:p w14:paraId="3D3F7DB7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Հենահարթակը (ոտքերը)՝  մետաղյա:</w:t>
            </w:r>
          </w:p>
          <w:p w14:paraId="47C6B038" w14:textId="5081CD70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Թևերը՝  մետաղյա:</w:t>
            </w:r>
          </w:p>
          <w:p w14:paraId="2C632CE9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Նստատեղը և թիկնակը՝  ցանցապատ կտորից:</w:t>
            </w:r>
          </w:p>
          <w:p w14:paraId="73BEB4F1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Գույնը՝ սև:</w:t>
            </w:r>
          </w:p>
          <w:p w14:paraId="76307AA2" w14:textId="35ECBF5F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Առավելագույն ծանրաբեռնվածությունը՝ 120-կգ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</w:t>
            </w:r>
          </w:p>
          <w:p w14:paraId="303827A0" w14:textId="54B9CAD5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7554F06D" w14:textId="33C6AEB3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00E8A506" w14:textId="18CF4E7E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0F7BE4" w14:textId="0D7569DC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10DA2F" w14:textId="0737C9ED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F01EE" w14:textId="4B711860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A04E3" w14:textId="47236D7E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900000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5FCAF8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79AA7B5D" w14:textId="4FFA451D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4B8537" w14:textId="56C14789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60C174DD" w14:textId="77777777" w:rsidTr="004008AD">
        <w:trPr>
          <w:trHeight w:val="1979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33149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91BFE2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Բազկաթոռ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՝</w:t>
            </w: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ղեկավարի </w:t>
            </w:r>
          </w:p>
          <w:p w14:paraId="69969F00" w14:textId="2F61AC4D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4A04288" w14:textId="5C05B6EC" w:rsidR="0029202D" w:rsidRPr="00723969" w:rsidRDefault="0029202D" w:rsidP="004008AD">
            <w:pPr>
              <w:shd w:val="clear" w:color="auto" w:fill="FFFFFF"/>
              <w:outlineLvl w:val="0"/>
              <w:rPr>
                <w:rFonts w:ascii="GHEA Grapalat" w:hAnsi="GHEA Grapalat" w:cs="Arial"/>
                <w:bCs/>
                <w:color w:val="000000"/>
                <w:kern w:val="36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64736" behindDoc="0" locked="0" layoutInCell="1" allowOverlap="1" wp14:anchorId="62477531" wp14:editId="12AFE8D3">
                  <wp:simplePos x="0" y="0"/>
                  <wp:positionH relativeFrom="column">
                    <wp:posOffset>-16983</wp:posOffset>
                  </wp:positionH>
                  <wp:positionV relativeFrom="paragraph">
                    <wp:posOffset>114049</wp:posOffset>
                  </wp:positionV>
                  <wp:extent cx="712382" cy="1148316"/>
                  <wp:effectExtent l="0" t="0" r="0" b="0"/>
                  <wp:wrapNone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49" r="17940"/>
                          <a:stretch/>
                        </pic:blipFill>
                        <pic:spPr bwMode="auto">
                          <a:xfrm>
                            <a:off x="0" y="0"/>
                            <a:ext cx="716412" cy="1154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</w:tcPr>
          <w:p w14:paraId="0C80146C" w14:textId="38132D46" w:rsidR="0029202D" w:rsidRPr="00567CB1" w:rsidRDefault="0029202D" w:rsidP="004008AD">
            <w:pPr>
              <w:jc w:val="both"/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567CB1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Բազկաթոռ</w:t>
            </w:r>
            <w:r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՝</w:t>
            </w:r>
            <w:r w:rsidRPr="00567CB1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  <w:t xml:space="preserve"> ղեկավարի </w:t>
            </w: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/շարժական, ոտքերը նիկելից/</w:t>
            </w:r>
          </w:p>
          <w:p w14:paraId="07C9F567" w14:textId="5EF58870" w:rsidR="0029202D" w:rsidRPr="00C666CF" w:rsidRDefault="0029202D" w:rsidP="004008A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Կտորը երկտակ ցանցից, գլխատեղի հատվածը առանձնացված սպունգի ներդիրով կաշվե երեսպատմամբ։</w:t>
            </w:r>
          </w:p>
          <w:p w14:paraId="5413D60A" w14:textId="462EE3EE" w:rsidR="0029202D" w:rsidRPr="00C666CF" w:rsidRDefault="0029202D" w:rsidP="004008A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Արմնկակալները մետաղական  կաշվի համադրմամբ,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խ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աչուկը մետաղյա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 բ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արձրության կարգավորմամբ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 ճ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ոճման մեխանիզմ, ուղղահայաց դիրքում ֆիքսելու հնարավորությամբ։</w:t>
            </w:r>
          </w:p>
          <w:p w14:paraId="550A1408" w14:textId="09DDE482" w:rsidR="0029202D" w:rsidRPr="00C666CF" w:rsidRDefault="0029202D" w:rsidP="004008A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Ծանրաբեռնվածությունը մինչև 130կգ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2888987E" w14:textId="77777777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1B4EE0BC" w14:textId="77777777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525EA8E7" w14:textId="3C10404C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280F5" w14:textId="2D600877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9A0514" w14:textId="5A80E929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1B472" w14:textId="67BB9381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110000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44DB5" w14:textId="00ED7A41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color w:val="000000" w:themeColor="text1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87DC6B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5395FFDB" w14:textId="191FB876" w:rsidR="0029202D" w:rsidRPr="00E63D21" w:rsidRDefault="0029202D" w:rsidP="004008AD">
            <w:pPr>
              <w:jc w:val="center"/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854C00" w14:textId="33CA835A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4451BE4E" w14:textId="77777777" w:rsidTr="004008AD">
        <w:trPr>
          <w:trHeight w:val="1408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F0B6B2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F273CF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Աթոռ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ակ՝  </w:t>
            </w:r>
            <w:r w:rsidRPr="00BF75B4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մետաղյա կարկասով</w:t>
            </w:r>
          </w:p>
          <w:p w14:paraId="209D7FF1" w14:textId="511BC7FC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6F1129E" w14:textId="0B9C0622" w:rsidR="0029202D" w:rsidRPr="00723969" w:rsidRDefault="0029202D" w:rsidP="004008AD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62688" behindDoc="0" locked="0" layoutInCell="1" allowOverlap="1" wp14:anchorId="7BA3EF69" wp14:editId="11E47922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346075</wp:posOffset>
                  </wp:positionV>
                  <wp:extent cx="786765" cy="786765"/>
                  <wp:effectExtent l="0" t="0" r="0" b="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765" cy="78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C7F061" w14:textId="04AB380A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BF75B4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  <w:t>Աթոռակ՝  մետաղյա կարկասով</w:t>
            </w:r>
          </w:p>
          <w:p w14:paraId="767EC3E9" w14:textId="4E99AF36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Պատրաստման նյութերը /մետաղ, կտոր, ցանց/</w:t>
            </w:r>
          </w:p>
          <w:p w14:paraId="7F05FBC6" w14:textId="7DB72533" w:rsidR="0029202D" w:rsidRPr="00C666CF" w:rsidRDefault="0029202D" w:rsidP="004008AD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Առավելագույն ծանրաբեռնվածությունը՝ 120 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2398DD3B" w14:textId="77777777" w:rsidR="0029202D" w:rsidRPr="00C666CF" w:rsidRDefault="0029202D" w:rsidP="004008AD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Շրջանակի նյութը՝ մետաղ</w:t>
            </w:r>
          </w:p>
          <w:p w14:paraId="3A6BF57A" w14:textId="77777777" w:rsidR="0029202D" w:rsidRPr="00C666CF" w:rsidRDefault="0029202D" w:rsidP="004008AD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Պաստառապատման նյութը՝ գործվածք</w:t>
            </w:r>
          </w:p>
          <w:p w14:paraId="5AB52961" w14:textId="1C2B11FC" w:rsidR="0029202D" w:rsidRPr="00C666CF" w:rsidRDefault="0029202D" w:rsidP="004008AD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Լ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 xml:space="preserve"> 55սմ, Խ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50սմ, Բ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</w:t>
            </w: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77,5սմ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±5%</w:t>
            </w:r>
          </w:p>
          <w:p w14:paraId="24004A58" w14:textId="77777777" w:rsidR="0029202D" w:rsidRDefault="0029202D" w:rsidP="004008AD">
            <w:pPr>
              <w:shd w:val="clear" w:color="auto" w:fill="FFFFFF"/>
              <w:tabs>
                <w:tab w:val="left" w:pos="179"/>
              </w:tabs>
              <w:ind w:left="63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sz w:val="16"/>
                <w:szCs w:val="16"/>
                <w:lang w:val="hy-AM"/>
              </w:rPr>
              <w:t>Քաշը՝ 5,8 կգ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7452B291" w14:textId="7D36379C" w:rsidR="0029202D" w:rsidRPr="008B3EF8" w:rsidRDefault="0029202D" w:rsidP="004008AD">
            <w:pPr>
              <w:shd w:val="clear" w:color="auto" w:fill="FFFFFF"/>
              <w:tabs>
                <w:tab w:val="left" w:pos="179"/>
              </w:tabs>
              <w:ind w:left="37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Երաշխիք 365օր: </w:t>
            </w:r>
          </w:p>
          <w:p w14:paraId="23995BE4" w14:textId="77777777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bCs/>
                <w:i/>
                <w:sz w:val="14"/>
                <w:szCs w:val="14"/>
                <w:lang w:val="hy-AM"/>
              </w:rPr>
              <w:t>Արտաքին տեսքը գույնը համաձայնեցնել պատվիրատուի հետ</w:t>
            </w:r>
            <w:r w:rsidRPr="008B3EF8">
              <w:rPr>
                <w:rFonts w:ascii="GHEA Grapalat" w:hAnsi="GHEA Grapalat"/>
                <w:b/>
                <w:i/>
                <w:sz w:val="12"/>
                <w:szCs w:val="12"/>
                <w:lang w:val="hy-AM"/>
              </w:rPr>
              <w:t xml:space="preserve"> </w:t>
            </w:r>
          </w:p>
          <w:p w14:paraId="5541F9A5" w14:textId="4D66ED01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Աթոռները լինեն նոր և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131884" w14:textId="68ED0237" w:rsidR="0029202D" w:rsidRDefault="0029202D" w:rsidP="004008AD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A0572B" w14:textId="2E08B43E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CF6F1" w14:textId="0B21C832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18000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A7229" w14:textId="5A367E85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720000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835E3E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145A7D6B" w14:textId="41C368EF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8A2246" w14:textId="455C9BE2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71725002" w14:textId="77777777" w:rsidTr="004008AD">
        <w:trPr>
          <w:trHeight w:val="699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EDAD86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05B6BF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Կենցաղային սառնարան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912FA5">
              <w:rPr>
                <w:rFonts w:ascii="GHEA Grapalat" w:hAnsi="GHEA Grapalat" w:cs="GHEA Grapalat"/>
                <w:sz w:val="16"/>
                <w:szCs w:val="16"/>
              </w:rPr>
              <w:t xml:space="preserve"> </w:t>
            </w:r>
          </w:p>
          <w:p w14:paraId="6B26C92A" w14:textId="31D3E95C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C336C01" w14:textId="5CA1D755" w:rsidR="0029202D" w:rsidRPr="003A29E4" w:rsidRDefault="0029202D" w:rsidP="004008AD">
            <w:pPr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</w:pPr>
            <w:r>
              <w:rPr>
                <w:rFonts w:ascii="GHEA Grapalat" w:eastAsia="SimSun" w:hAnsi="GHEA Grapalat" w:cs="Arial"/>
                <w:b/>
                <w:noProof/>
                <w:color w:val="282828"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63712" behindDoc="0" locked="0" layoutInCell="1" allowOverlap="1" wp14:anchorId="47CEC952" wp14:editId="19774A3E">
                  <wp:simplePos x="0" y="0"/>
                  <wp:positionH relativeFrom="column">
                    <wp:posOffset>46813</wp:posOffset>
                  </wp:positionH>
                  <wp:positionV relativeFrom="paragraph">
                    <wp:posOffset>69008</wp:posOffset>
                  </wp:positionV>
                  <wp:extent cx="695994" cy="1084521"/>
                  <wp:effectExtent l="0" t="0" r="8890" b="190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011" cy="1086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</w:tcPr>
          <w:p w14:paraId="733BEAB6" w14:textId="451BDE71" w:rsidR="0029202D" w:rsidRDefault="0029202D" w:rsidP="004008A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BB052E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Կենցաղային սառնարան </w:t>
            </w:r>
          </w:p>
          <w:p w14:paraId="59317602" w14:textId="6E20E2C8" w:rsidR="0029202D" w:rsidRDefault="0029202D" w:rsidP="004008AD">
            <w:pPr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Չ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ափսերը- 45x48x85 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</w:p>
          <w:p w14:paraId="4C7FAFDD" w14:textId="766F5D94" w:rsidR="0029202D" w:rsidRPr="00BB052E" w:rsidRDefault="0029202D" w:rsidP="004008A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Տեսակը մեկ դռնանի, սառցեխցիկի դիրքը ներսից, ընդհանուր օգտակար ծավալը-110լ.±5%, սառնախցիկի ծավալը-90լ.±5%, էներգախնայողության դաս A++, կառավարման տեսակը՝ մեխանիկական, սառեցման առավելագույն աստիճան՝ -18±5% Սառեցման հզորություն (կգ/24ժ)` 1.8 </w:t>
            </w:r>
          </w:p>
          <w:p w14:paraId="0B23D919" w14:textId="7B727D62" w:rsidR="0029202D" w:rsidRDefault="0029202D" w:rsidP="004008A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 xml:space="preserve">Գույնը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–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</w:t>
            </w:r>
          </w:p>
          <w:p w14:paraId="6110D651" w14:textId="0E749F80" w:rsidR="0029202D" w:rsidRPr="00BB052E" w:rsidRDefault="0029202D" w:rsidP="004008A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Երաշխիքային ժամկետ -</w:t>
            </w:r>
            <w:r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1</w:t>
            </w: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 տարի.</w:t>
            </w:r>
          </w:p>
          <w:p w14:paraId="4A00539B" w14:textId="52F64B79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Գույնը, ֆիրման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944B30" w14:textId="521AAD59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1516CE" w14:textId="241D4CA5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8904F" w14:textId="0BF712A7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95000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51EBD" w14:textId="668FC9AF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950000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DD2861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2858EBB0" w14:textId="5C62F39E" w:rsidR="0029202D" w:rsidRPr="00E63D21" w:rsidRDefault="0029202D" w:rsidP="004008AD">
            <w:pPr>
              <w:jc w:val="center"/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568D29" w14:textId="6D1070AD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3C8D68AA" w14:textId="77777777" w:rsidTr="004008AD">
        <w:trPr>
          <w:trHeight w:val="1408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524435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D0B094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>Չհրկիզվող պահարան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ներ</w:t>
            </w:r>
            <w:r w:rsidRPr="00912FA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14:paraId="0F0F63AC" w14:textId="29AC4DF5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761E2B4B" w14:textId="0FEDC7D0" w:rsidR="0029202D" w:rsidRPr="007838F7" w:rsidRDefault="0029202D" w:rsidP="004008AD">
            <w:pPr>
              <w:rPr>
                <w:rFonts w:ascii="GHEA Grapalat" w:hAnsi="GHEA Grapalat" w:cs="Arial"/>
                <w:b/>
                <w:sz w:val="18"/>
                <w:szCs w:val="18"/>
              </w:rPr>
            </w:pPr>
            <w:r>
              <w:rPr>
                <w:rFonts w:ascii="GHEA Grapalat" w:hAnsi="GHEA Grapalat" w:cs="Arial"/>
                <w:b/>
                <w:noProof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65760" behindDoc="0" locked="0" layoutInCell="1" allowOverlap="1" wp14:anchorId="30172984" wp14:editId="721AE730">
                  <wp:simplePos x="0" y="0"/>
                  <wp:positionH relativeFrom="column">
                    <wp:posOffset>-16983</wp:posOffset>
                  </wp:positionH>
                  <wp:positionV relativeFrom="paragraph">
                    <wp:posOffset>63382</wp:posOffset>
                  </wp:positionV>
                  <wp:extent cx="757354" cy="1105786"/>
                  <wp:effectExtent l="0" t="0" r="508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909" cy="1109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84CF5B" w14:textId="00A11702" w:rsidR="0029202D" w:rsidRDefault="0029202D" w:rsidP="004008AD">
            <w:pPr>
              <w:jc w:val="both"/>
              <w:rPr>
                <w:rFonts w:ascii="GHEA Grapalat" w:hAnsi="GHEA Grapalat" w:cs="Arial"/>
                <w:b/>
                <w:bCs/>
                <w:sz w:val="18"/>
                <w:szCs w:val="18"/>
              </w:rPr>
            </w:pPr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>Չ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հրկիզվող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պահարան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թվային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ստեղնաշարով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 xml:space="preserve"> և 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պտտվող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743370">
              <w:rPr>
                <w:rFonts w:ascii="GHEA Grapalat" w:hAnsi="GHEA Grapalat" w:cs="Arial"/>
                <w:b/>
                <w:bCs/>
                <w:sz w:val="16"/>
                <w:szCs w:val="16"/>
              </w:rPr>
              <w:t>բռնակով</w:t>
            </w:r>
            <w:proofErr w:type="spellEnd"/>
            <w:r w:rsidRPr="00743370">
              <w:rPr>
                <w:rFonts w:ascii="GHEA Grapalat" w:hAnsi="GHEA Grapalat" w:cs="Arial"/>
                <w:b/>
                <w:bCs/>
                <w:sz w:val="18"/>
                <w:szCs w:val="18"/>
              </w:rPr>
              <w:t xml:space="preserve"> </w:t>
            </w:r>
          </w:p>
          <w:p w14:paraId="4191028F" w14:textId="1BE80934" w:rsidR="00C118A3" w:rsidRDefault="00C118A3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Պատրաստված </w:t>
            </w: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լինի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 բարձորակ պողպատից և լցոնված հրակայուն պաշտպանիչ խարնուրդով, որն ապահովում է հրակայունություն։</w:t>
            </w:r>
          </w:p>
          <w:p w14:paraId="3BACC899" w14:textId="6CB2AC32" w:rsidR="00C118A3" w:rsidRDefault="00C118A3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Տեղաշարժվելու հնարավորությամբ՝</w:t>
            </w: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 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անիվներով։</w:t>
            </w:r>
          </w:p>
          <w:p w14:paraId="77152686" w14:textId="77777777" w:rsidR="00C118A3" w:rsidRDefault="00C118A3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Արտաքին չափսերն են՝ </w:t>
            </w: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ոչ պակաս 1000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*</w:t>
            </w: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51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*40 սմ (Բ*Լ*Խ)։</w:t>
            </w:r>
          </w:p>
          <w:p w14:paraId="55FEE7FB" w14:textId="16877857" w:rsidR="00C118A3" w:rsidRDefault="00C118A3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Դռան հաստությունը՝ 9սմ</w:t>
            </w:r>
            <w:r w:rsidRPr="00BB052E">
              <w:rPr>
                <w:rFonts w:ascii="GHEA Grapalat" w:hAnsi="GHEA Grapalat"/>
                <w:sz w:val="16"/>
                <w:szCs w:val="16"/>
                <w:lang w:val="hy-AM"/>
              </w:rPr>
              <w:t>±5%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։</w:t>
            </w:r>
          </w:p>
          <w:p w14:paraId="3EFC6099" w14:textId="2F858778" w:rsidR="00C118A3" w:rsidRPr="00C118A3" w:rsidRDefault="00C118A3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Քաշը՝ 70 կգ</w:t>
            </w: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 </w:t>
            </w:r>
            <w:r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>ոչ պակաս</w:t>
            </w:r>
            <w:r w:rsidRPr="00C118A3">
              <w:rPr>
                <w:rFonts w:ascii="GHEA Grapalat" w:hAnsi="GHEA Grapalat" w:cs="Arial"/>
                <w:sz w:val="16"/>
                <w:szCs w:val="16"/>
                <w:lang w:val="hy-AM"/>
              </w:rPr>
              <w:t>։</w:t>
            </w:r>
          </w:p>
          <w:p w14:paraId="32E6205D" w14:textId="77777777" w:rsidR="0029202D" w:rsidRDefault="0029202D" w:rsidP="004008AD">
            <w:pPr>
              <w:jc w:val="both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743370">
              <w:rPr>
                <w:rFonts w:ascii="GHEA Grapalat" w:hAnsi="GHEA Grapalat" w:cs="Arial"/>
                <w:sz w:val="16"/>
                <w:szCs w:val="16"/>
                <w:lang w:val="hy-AM"/>
              </w:rPr>
              <w:t>Փականի տեսակ: Էլեկտրոնային կոդային (թվային ստեղնաշար) + պտտվող մեխանիկական բռնակ</w:t>
            </w:r>
          </w:p>
          <w:p w14:paraId="41747025" w14:textId="29D008D0" w:rsidR="0029202D" w:rsidRPr="008E0F63" w:rsidRDefault="0029202D" w:rsidP="004008AD">
            <w:pPr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Երաշխիքային ժամկետ -</w:t>
            </w:r>
            <w:r w:rsidR="00C118A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 1</w:t>
            </w: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 տարի.</w:t>
            </w:r>
          </w:p>
          <w:p w14:paraId="5C6F7CB9" w14:textId="2AFF058C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8E0F63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Գույնը, ֆիրման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10AABC" w14:textId="22DC2B1D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72CCDB" w14:textId="1F241BD5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9D03D" w14:textId="6588F84C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</w:t>
            </w:r>
            <w:r w:rsidR="005F2209"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5</w:t>
            </w: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69678" w14:textId="6CF01F30" w:rsidR="0029202D" w:rsidRPr="008D2952" w:rsidRDefault="0029202D" w:rsidP="004008AD">
            <w:pPr>
              <w:jc w:val="center"/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2</w:t>
            </w:r>
            <w:r w:rsidR="005F2209"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5</w:t>
            </w: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540B1D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6B67390E" w14:textId="153B2A1C" w:rsidR="0029202D" w:rsidRPr="00E63D2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9C375B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  <w:p w14:paraId="7204C884" w14:textId="3D2B34FA" w:rsidR="0029202D" w:rsidRPr="005B46B1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</w:tr>
      <w:tr w:rsidR="0029202D" w:rsidRPr="00FA164E" w14:paraId="3DE15D2C" w14:textId="77777777" w:rsidTr="004008AD">
        <w:trPr>
          <w:trHeight w:val="1408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108795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CB0F8B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Զգեստապահարաններ</w:t>
            </w:r>
          </w:p>
          <w:p w14:paraId="6A2E4029" w14:textId="52377A2F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B60475B" w14:textId="452FDFB9" w:rsidR="0029202D" w:rsidRDefault="0029202D" w:rsidP="004008AD">
            <w:pPr>
              <w:rPr>
                <w:rFonts w:ascii="GHEA Grapalat" w:hAnsi="GHEA Grapalat" w:cs="Arial"/>
                <w:b/>
                <w:noProof/>
                <w:sz w:val="18"/>
                <w:szCs w:val="18"/>
              </w:rPr>
            </w:pPr>
            <w:r>
              <w:rPr>
                <w:rFonts w:ascii="GHEA Grapalat" w:hAnsi="GHEA Grapalat" w:cs="Arial"/>
                <w:b/>
                <w:noProof/>
                <w:sz w:val="18"/>
                <w:szCs w:val="18"/>
                <w:lang w:val="ru-RU" w:eastAsia="ru-RU"/>
              </w:rPr>
              <w:drawing>
                <wp:anchor distT="0" distB="0" distL="114300" distR="114300" simplePos="0" relativeHeight="251766784" behindDoc="0" locked="0" layoutInCell="1" allowOverlap="1" wp14:anchorId="58A69033" wp14:editId="71975864">
                  <wp:simplePos x="0" y="0"/>
                  <wp:positionH relativeFrom="column">
                    <wp:posOffset>-40592</wp:posOffset>
                  </wp:positionH>
                  <wp:positionV relativeFrom="paragraph">
                    <wp:posOffset>67741</wp:posOffset>
                  </wp:positionV>
                  <wp:extent cx="643315" cy="1226363"/>
                  <wp:effectExtent l="0" t="0" r="4445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315" cy="1226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0ED071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Զգեստապահարան</w:t>
            </w:r>
            <w:r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ներ</w:t>
            </w:r>
          </w:p>
          <w:p w14:paraId="335F6315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Չափսերը 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200x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55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x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120</w:t>
            </w:r>
            <w:r w:rsidRPr="008A0445">
              <w:rPr>
                <w:rFonts w:ascii="GHEA Grapalat" w:hAnsi="GHEA Grapalat"/>
                <w:b/>
                <w:sz w:val="16"/>
                <w:szCs w:val="16"/>
                <w:lang w:val="hy-AM"/>
              </w:rPr>
              <w:t>0սմ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երկու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դռնանի ծխնիները և բռնակը բարձրորակ, հետևի կողմից փակցված լամինացված ԴՎՊ-ով, բոլոր երևացող մասերը պատված PVC եզրաշերտով։</w:t>
            </w:r>
          </w:p>
          <w:p w14:paraId="6D68E2E9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ներքևում 8սմ տումբա, պլասմասե ոտնակներով։ Վերևում մետաղյա ձողով զգեստը կախելու հարմարանքով։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</w:p>
          <w:p w14:paraId="6BD5ED04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Զգեստապահարանի ներքևից 40սմ բարձրության վրա մեկ դարակաշար։</w:t>
            </w:r>
          </w:p>
          <w:p w14:paraId="08F2B3B5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 xml:space="preserve">Լամինացված դեսպեից </w:t>
            </w:r>
            <w:r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 xml:space="preserve"> ոչ պակաս </w:t>
            </w:r>
            <w:r w:rsidRPr="00C666CF"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  <w:t>18մմ. հաստությամբ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։  </w:t>
            </w:r>
          </w:p>
          <w:p w14:paraId="61E4E6F7" w14:textId="77777777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8B3EF8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Արտաքին տեսքը գույնը և ձևը համաձայնեցնել պատվիրատուի հետ</w:t>
            </w:r>
          </w:p>
          <w:p w14:paraId="079E151A" w14:textId="77777777" w:rsidR="0029202D" w:rsidRPr="00743370" w:rsidRDefault="0029202D" w:rsidP="004008AD">
            <w:pPr>
              <w:jc w:val="both"/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9C2BE9" w14:textId="36D85445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4D5C97" w14:textId="7B72950B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5E99D" w14:textId="19B1D99E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110000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0274A" w14:textId="13D0BCE7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110000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930DCB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2D303A72" w14:textId="2F84E13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3EE4EE" w14:textId="17C0C4DD" w:rsidR="0029202D" w:rsidRPr="009B797E" w:rsidRDefault="0029202D" w:rsidP="004008AD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  <w:tr w:rsidR="0029202D" w:rsidRPr="00FA164E" w14:paraId="69B2602E" w14:textId="77777777" w:rsidTr="004008AD">
        <w:trPr>
          <w:trHeight w:val="1408"/>
        </w:trPr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93D853" w14:textId="77777777" w:rsidR="0029202D" w:rsidRPr="0070103F" w:rsidRDefault="0029202D" w:rsidP="004008AD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552F28" w14:textId="77777777" w:rsidR="0029202D" w:rsidRPr="00912FA5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12FA5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Գրասեղաններ</w:t>
            </w:r>
          </w:p>
          <w:p w14:paraId="25DED03B" w14:textId="3557302C" w:rsidR="0029202D" w:rsidRPr="0029202D" w:rsidRDefault="0029202D" w:rsidP="004008AD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6FE7265F" w14:textId="483F7CB4" w:rsidR="0029202D" w:rsidRDefault="0029202D" w:rsidP="004008AD">
            <w:pPr>
              <w:rPr>
                <w:rFonts w:ascii="GHEA Grapalat" w:hAnsi="GHEA Grapalat" w:cs="Arial"/>
                <w:b/>
                <w:noProof/>
                <w:sz w:val="18"/>
                <w:szCs w:val="18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67808" behindDoc="0" locked="0" layoutInCell="1" allowOverlap="1" wp14:anchorId="469FDA96" wp14:editId="56D90B44">
                  <wp:simplePos x="0" y="0"/>
                  <wp:positionH relativeFrom="column">
                    <wp:posOffset>-17160</wp:posOffset>
                  </wp:positionH>
                  <wp:positionV relativeFrom="paragraph">
                    <wp:posOffset>297815</wp:posOffset>
                  </wp:positionV>
                  <wp:extent cx="779780" cy="499110"/>
                  <wp:effectExtent l="0" t="0" r="127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8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779780" cy="49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20BBFA" w14:textId="77777777" w:rsidR="0029202D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E3396E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Գրասեղան</w:t>
            </w:r>
          </w:p>
          <w:p w14:paraId="12D84342" w14:textId="0562FE5E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Չափսերը Բ-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75սմ,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Լ-6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0սմ,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Ե-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1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2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0սմ։ </w:t>
            </w:r>
          </w:p>
          <w:p w14:paraId="0D9901DD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Սեղանի դիմային մասը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փակված լինի հատակից 5սմ բարձրությամբ 1.8սմ հաստության լամինատով բոլոր երևացող մասերը պատված լինեն PVC-ով: </w:t>
            </w:r>
          </w:p>
          <w:p w14:paraId="41E92851" w14:textId="4DC059C5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Աջ կողմում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40սմ լայննությամբ 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>1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հատ շարժական դարակ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վերևի հատվածում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 12սմ երկարությամբ արծաթագույն (կամ համարժեք) բռնակներով։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 xml:space="preserve">Սեղանի </w:t>
            </w:r>
            <w:r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 xml:space="preserve">երեսի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u w:val="single"/>
                <w:lang w:val="hy-AM"/>
              </w:rPr>
              <w:t>բոլոր եզրերը երկշերտ։</w:t>
            </w:r>
          </w:p>
          <w:p w14:paraId="28BC8BA3" w14:textId="6740CC75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Սեղանի</w:t>
            </w:r>
            <w:r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վրա համակարգչային լարերի համար </w:t>
            </w:r>
            <w:r w:rsidRPr="00F63341">
              <w:rPr>
                <w:rFonts w:ascii="GHEA Grapalat" w:hAnsi="GHEA Grapalat"/>
                <w:b/>
                <w:sz w:val="16"/>
                <w:szCs w:val="16"/>
                <w:u w:val="single"/>
                <w:lang w:val="hy-AM"/>
              </w:rPr>
              <w:t>կլոր անցք իր պլաստմասե դետալով</w:t>
            </w:r>
            <w:r w:rsidRPr="00C666CF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, պլասմասե ոտնակներով, բոլոր երևացող մասերը պատված PVC-ով</w:t>
            </w:r>
          </w:p>
          <w:p w14:paraId="6445A861" w14:textId="77777777" w:rsidR="0029202D" w:rsidRPr="00C666CF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 xml:space="preserve">Արտաքին տեսքը, գույնը համաձայնեցնել պատվիրատուի հետ: </w:t>
            </w:r>
          </w:p>
          <w:p w14:paraId="11B7FA88" w14:textId="5F598BF8" w:rsidR="0029202D" w:rsidRPr="008B3EF8" w:rsidRDefault="0029202D" w:rsidP="004008AD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666CF">
              <w:rPr>
                <w:rFonts w:ascii="GHEA Grapalat" w:hAnsi="GHEA Grapalat"/>
                <w:b/>
                <w:i/>
                <w:sz w:val="14"/>
                <w:szCs w:val="14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12FC29" w14:textId="095B972B" w:rsidR="0029202D" w:rsidRPr="00381A8E" w:rsidRDefault="0029202D" w:rsidP="004008AD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60990C" w14:textId="2F232226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C2745" w14:textId="7F84BB85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70000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B4799" w14:textId="6E1EE794" w:rsidR="0029202D" w:rsidRPr="008D2952" w:rsidRDefault="0029202D" w:rsidP="004008AD">
            <w:pPr>
              <w:jc w:val="center"/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280000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BB8272" w14:textId="77777777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ք</w:t>
            </w:r>
            <w:r>
              <w:rPr>
                <w:rFonts w:ascii="GHEA Grapalat" w:hAnsi="GHEA Grapalat" w:cs="GHEA Grapalat"/>
                <w:bCs/>
                <w:sz w:val="14"/>
                <w:szCs w:val="14"/>
              </w:rPr>
              <w:t>.</w:t>
            </w: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Երևան Արմենակյան 129</w:t>
            </w:r>
          </w:p>
          <w:p w14:paraId="1C56A801" w14:textId="44884101" w:rsidR="0029202D" w:rsidRDefault="0029202D" w:rsidP="004008AD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 հարկ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77E5A9" w14:textId="3A32AB4A" w:rsidR="0029202D" w:rsidRPr="009B797E" w:rsidRDefault="0029202D" w:rsidP="004008AD">
            <w:pPr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Ապրանքների մատակարարումն  իրականացվում է 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համաձայնա</w:t>
            </w:r>
            <w:r w:rsidRPr="009B797E">
              <w:rPr>
                <w:rFonts w:ascii="GHEA Grapalat" w:hAnsi="GHEA Grapalat" w:cs="GHEA Grapalat"/>
                <w:sz w:val="14"/>
                <w:szCs w:val="14"/>
                <w:lang w:val="hy-AM"/>
              </w:rPr>
              <w:t>գիրը ուժի մեջ մտնելուց հետո</w:t>
            </w:r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 21 օրվա ընթացքում</w:t>
            </w:r>
          </w:p>
        </w:tc>
      </w:tr>
    </w:tbl>
    <w:bookmarkEnd w:id="0"/>
    <w:p w14:paraId="68BD16B8" w14:textId="66DF9C42" w:rsidR="004F5905" w:rsidRPr="006A3736" w:rsidRDefault="009D0BE9" w:rsidP="004F5905">
      <w:pPr>
        <w:autoSpaceDE w:val="0"/>
        <w:autoSpaceDN w:val="0"/>
        <w:adjustRightInd w:val="0"/>
        <w:jc w:val="both"/>
        <w:rPr>
          <w:rFonts w:ascii="GHEA Grapalat" w:hAnsi="GHEA Grapalat"/>
          <w:b/>
          <w:bCs/>
          <w:i/>
          <w:sz w:val="18"/>
          <w:szCs w:val="18"/>
          <w:lang w:val="hy-AM"/>
        </w:rPr>
      </w:pPr>
      <w:r>
        <w:rPr>
          <w:rFonts w:ascii="GHEA Grapalat" w:hAnsi="GHEA Grapalat"/>
          <w:b/>
          <w:bCs/>
          <w:i/>
          <w:sz w:val="18"/>
          <w:szCs w:val="18"/>
          <w:lang w:val="hy-AM"/>
        </w:rPr>
        <w:t>*</w:t>
      </w:r>
      <w:r w:rsidR="004F5905" w:rsidRPr="006A3736">
        <w:rPr>
          <w:rFonts w:ascii="GHEA Grapalat" w:hAnsi="GHEA Grapalat"/>
          <w:b/>
          <w:bCs/>
          <w:i/>
          <w:sz w:val="18"/>
          <w:szCs w:val="18"/>
          <w:lang w:val="hy-AM"/>
        </w:rPr>
        <w:t xml:space="preserve">Բոլոր ապրանքները </w:t>
      </w:r>
      <w:r w:rsidR="004F5905" w:rsidRPr="006A3736">
        <w:rPr>
          <w:rFonts w:ascii="GHEA Grapalat" w:hAnsi="GHEA Grapalat"/>
          <w:b/>
          <w:i/>
          <w:sz w:val="18"/>
          <w:szCs w:val="18"/>
          <w:lang w:val="hy-AM"/>
        </w:rPr>
        <w:t>լինեն նոր և հավաքված վիճակում</w:t>
      </w:r>
    </w:p>
    <w:p w14:paraId="3E79F413" w14:textId="5373B44B" w:rsidR="004F5905" w:rsidRPr="006A3736" w:rsidRDefault="009D0BE9" w:rsidP="004F5905">
      <w:pPr>
        <w:autoSpaceDE w:val="0"/>
        <w:autoSpaceDN w:val="0"/>
        <w:adjustRightInd w:val="0"/>
        <w:jc w:val="both"/>
        <w:rPr>
          <w:rFonts w:ascii="GHEA Grapalat" w:hAnsi="GHEA Grapalat"/>
          <w:b/>
          <w:i/>
          <w:sz w:val="18"/>
          <w:szCs w:val="18"/>
          <w:lang w:val="hy-AM"/>
        </w:rPr>
      </w:pPr>
      <w:r>
        <w:rPr>
          <w:rFonts w:ascii="GHEA Grapalat" w:hAnsi="GHEA Grapalat"/>
          <w:b/>
          <w:bCs/>
          <w:i/>
          <w:sz w:val="18"/>
          <w:szCs w:val="18"/>
          <w:lang w:val="hy-AM"/>
        </w:rPr>
        <w:t>**</w:t>
      </w:r>
      <w:r w:rsidR="004F5905" w:rsidRPr="006A3736">
        <w:rPr>
          <w:rFonts w:ascii="GHEA Grapalat" w:hAnsi="GHEA Grapalat"/>
          <w:b/>
          <w:bCs/>
          <w:i/>
          <w:sz w:val="18"/>
          <w:szCs w:val="18"/>
          <w:lang w:val="hy-AM"/>
        </w:rPr>
        <w:t>Բոլոր ապրանքների արտաքին տեսքը, գույնը համաձայնեցնել պատվիրատուի հետ</w:t>
      </w:r>
      <w:r w:rsidR="004F5905" w:rsidRPr="006A3736">
        <w:rPr>
          <w:rFonts w:ascii="GHEA Grapalat" w:hAnsi="GHEA Grapalat"/>
          <w:b/>
          <w:i/>
          <w:sz w:val="16"/>
          <w:szCs w:val="16"/>
          <w:lang w:val="hy-AM"/>
        </w:rPr>
        <w:t xml:space="preserve"> </w:t>
      </w:r>
    </w:p>
    <w:p w14:paraId="09825A42" w14:textId="339B2648" w:rsidR="006C6EE5" w:rsidRDefault="009D0BE9" w:rsidP="00B25095">
      <w:pPr>
        <w:rPr>
          <w:rFonts w:ascii="GHEA Grapalat" w:hAnsi="GHEA Grapalat" w:cs="Arial"/>
          <w:sz w:val="22"/>
          <w:szCs w:val="22"/>
          <w:lang w:val="hy-AM" w:eastAsia="ru-RU"/>
        </w:rPr>
      </w:pPr>
      <w:r>
        <w:rPr>
          <w:rFonts w:ascii="GHEA Grapalat" w:hAnsi="GHEA Grapalat"/>
          <w:b/>
          <w:i/>
          <w:sz w:val="18"/>
          <w:szCs w:val="18"/>
          <w:lang w:val="hy-AM"/>
        </w:rPr>
        <w:t>***</w:t>
      </w:r>
      <w:r w:rsidR="004F5905" w:rsidRPr="006A3736">
        <w:rPr>
          <w:rFonts w:ascii="GHEA Grapalat" w:hAnsi="GHEA Grapalat"/>
          <w:b/>
          <w:i/>
          <w:sz w:val="18"/>
          <w:szCs w:val="18"/>
          <w:lang w:val="hy-AM"/>
        </w:rPr>
        <w:t>Չափագրումն ու տեղադրումը մատակարարի կողմից:</w:t>
      </w:r>
    </w:p>
    <w:sectPr w:rsidR="006C6EE5" w:rsidSect="006C6EE5">
      <w:footerReference w:type="default" r:id="rId19"/>
      <w:pgSz w:w="16838" w:h="11906" w:orient="landscape" w:code="9"/>
      <w:pgMar w:top="426" w:right="1710" w:bottom="0" w:left="900" w:header="720" w:footer="34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7B001" w14:textId="77777777" w:rsidR="007B725D" w:rsidRDefault="007B725D" w:rsidP="00555E7A">
      <w:r>
        <w:separator/>
      </w:r>
    </w:p>
  </w:endnote>
  <w:endnote w:type="continuationSeparator" w:id="0">
    <w:p w14:paraId="5E277EED" w14:textId="77777777" w:rsidR="007B725D" w:rsidRDefault="007B725D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3BDE1" w14:textId="7477AC0D" w:rsidR="00446E2A" w:rsidRPr="009F4D61" w:rsidRDefault="00446E2A">
    <w:pPr>
      <w:pStyle w:val="Footer"/>
      <w:jc w:val="right"/>
      <w:rPr>
        <w:b/>
        <w:bCs/>
        <w:sz w:val="22"/>
        <w:szCs w:val="22"/>
      </w:rPr>
    </w:pPr>
  </w:p>
  <w:p w14:paraId="1041A442" w14:textId="77777777" w:rsidR="00446E2A" w:rsidRDefault="00446E2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CCB094" w14:textId="77777777" w:rsidR="007B725D" w:rsidRDefault="007B725D" w:rsidP="00555E7A">
      <w:r>
        <w:separator/>
      </w:r>
    </w:p>
  </w:footnote>
  <w:footnote w:type="continuationSeparator" w:id="0">
    <w:p w14:paraId="52974024" w14:textId="77777777" w:rsidR="007B725D" w:rsidRDefault="007B725D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05" w:hanging="360"/>
      </w:p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2" w15:restartNumberingAfterBreak="0">
    <w:nsid w:val="170C6D5B"/>
    <w:multiLevelType w:val="multilevel"/>
    <w:tmpl w:val="01A8C18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F95F87"/>
    <w:multiLevelType w:val="multilevel"/>
    <w:tmpl w:val="0B2A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4D14"/>
    <w:rsid w:val="00001C55"/>
    <w:rsid w:val="000225EC"/>
    <w:rsid w:val="00026AF6"/>
    <w:rsid w:val="00037A7A"/>
    <w:rsid w:val="00042895"/>
    <w:rsid w:val="00055419"/>
    <w:rsid w:val="00060FA9"/>
    <w:rsid w:val="000706F9"/>
    <w:rsid w:val="00076B44"/>
    <w:rsid w:val="0007775E"/>
    <w:rsid w:val="00080385"/>
    <w:rsid w:val="000810B8"/>
    <w:rsid w:val="00085FCF"/>
    <w:rsid w:val="000915B1"/>
    <w:rsid w:val="00092DA2"/>
    <w:rsid w:val="00097F41"/>
    <w:rsid w:val="000A4BE2"/>
    <w:rsid w:val="000C168A"/>
    <w:rsid w:val="000C1BC0"/>
    <w:rsid w:val="000C5206"/>
    <w:rsid w:val="000D04C8"/>
    <w:rsid w:val="000D10D3"/>
    <w:rsid w:val="000D63C7"/>
    <w:rsid w:val="000D7310"/>
    <w:rsid w:val="000E1F84"/>
    <w:rsid w:val="000F05BB"/>
    <w:rsid w:val="000F21AA"/>
    <w:rsid w:val="0010254C"/>
    <w:rsid w:val="001029E4"/>
    <w:rsid w:val="0011099C"/>
    <w:rsid w:val="001133C7"/>
    <w:rsid w:val="00113E89"/>
    <w:rsid w:val="00121526"/>
    <w:rsid w:val="00125B30"/>
    <w:rsid w:val="00134994"/>
    <w:rsid w:val="00151EE1"/>
    <w:rsid w:val="00175695"/>
    <w:rsid w:val="00185F26"/>
    <w:rsid w:val="0019473A"/>
    <w:rsid w:val="001A0C8A"/>
    <w:rsid w:val="001A1049"/>
    <w:rsid w:val="001B2A4C"/>
    <w:rsid w:val="001D4A2D"/>
    <w:rsid w:val="001D74BE"/>
    <w:rsid w:val="001E22D3"/>
    <w:rsid w:val="001E3B83"/>
    <w:rsid w:val="001E43AF"/>
    <w:rsid w:val="001E45D5"/>
    <w:rsid w:val="0022297B"/>
    <w:rsid w:val="002302EF"/>
    <w:rsid w:val="00232475"/>
    <w:rsid w:val="0023369F"/>
    <w:rsid w:val="00235F98"/>
    <w:rsid w:val="0023753C"/>
    <w:rsid w:val="00250E99"/>
    <w:rsid w:val="00260310"/>
    <w:rsid w:val="00260314"/>
    <w:rsid w:val="00266884"/>
    <w:rsid w:val="0028233A"/>
    <w:rsid w:val="00285FE0"/>
    <w:rsid w:val="0029202D"/>
    <w:rsid w:val="00297E4B"/>
    <w:rsid w:val="002A4113"/>
    <w:rsid w:val="002B022E"/>
    <w:rsid w:val="002B09E1"/>
    <w:rsid w:val="002B504D"/>
    <w:rsid w:val="002C7534"/>
    <w:rsid w:val="002D4050"/>
    <w:rsid w:val="002E065B"/>
    <w:rsid w:val="002E0A2B"/>
    <w:rsid w:val="002E716E"/>
    <w:rsid w:val="002F3183"/>
    <w:rsid w:val="002F48F8"/>
    <w:rsid w:val="003061A4"/>
    <w:rsid w:val="0031356B"/>
    <w:rsid w:val="00316FE2"/>
    <w:rsid w:val="00326ABE"/>
    <w:rsid w:val="00331A6A"/>
    <w:rsid w:val="00333513"/>
    <w:rsid w:val="0033430B"/>
    <w:rsid w:val="0034321A"/>
    <w:rsid w:val="00343D4C"/>
    <w:rsid w:val="003443B2"/>
    <w:rsid w:val="003502EB"/>
    <w:rsid w:val="00350A15"/>
    <w:rsid w:val="00352ABF"/>
    <w:rsid w:val="00352E2B"/>
    <w:rsid w:val="00353CB9"/>
    <w:rsid w:val="00354E86"/>
    <w:rsid w:val="0036120C"/>
    <w:rsid w:val="0037413A"/>
    <w:rsid w:val="00381A8E"/>
    <w:rsid w:val="003867EF"/>
    <w:rsid w:val="00386EC9"/>
    <w:rsid w:val="00387732"/>
    <w:rsid w:val="00390367"/>
    <w:rsid w:val="00396604"/>
    <w:rsid w:val="00396C3D"/>
    <w:rsid w:val="003A29E4"/>
    <w:rsid w:val="003A569C"/>
    <w:rsid w:val="003B0419"/>
    <w:rsid w:val="003B77BE"/>
    <w:rsid w:val="003C59B4"/>
    <w:rsid w:val="003C6B22"/>
    <w:rsid w:val="003D4A89"/>
    <w:rsid w:val="003D4DF0"/>
    <w:rsid w:val="003E3268"/>
    <w:rsid w:val="003E6CDF"/>
    <w:rsid w:val="003F4117"/>
    <w:rsid w:val="003F4D14"/>
    <w:rsid w:val="004008AD"/>
    <w:rsid w:val="0040232A"/>
    <w:rsid w:val="0041065A"/>
    <w:rsid w:val="00411099"/>
    <w:rsid w:val="00413D22"/>
    <w:rsid w:val="004215C2"/>
    <w:rsid w:val="004237E1"/>
    <w:rsid w:val="0043374F"/>
    <w:rsid w:val="0044176F"/>
    <w:rsid w:val="00442A36"/>
    <w:rsid w:val="00446B98"/>
    <w:rsid w:val="00446E2A"/>
    <w:rsid w:val="00450DCE"/>
    <w:rsid w:val="00450E2E"/>
    <w:rsid w:val="00461788"/>
    <w:rsid w:val="00472065"/>
    <w:rsid w:val="004779F8"/>
    <w:rsid w:val="00482B03"/>
    <w:rsid w:val="00491DF8"/>
    <w:rsid w:val="004B6BCB"/>
    <w:rsid w:val="004C6E19"/>
    <w:rsid w:val="004D098A"/>
    <w:rsid w:val="004D2377"/>
    <w:rsid w:val="004E6587"/>
    <w:rsid w:val="004F2063"/>
    <w:rsid w:val="004F5905"/>
    <w:rsid w:val="004F5934"/>
    <w:rsid w:val="00500325"/>
    <w:rsid w:val="00501CDB"/>
    <w:rsid w:val="00507DF0"/>
    <w:rsid w:val="005152AF"/>
    <w:rsid w:val="00523A27"/>
    <w:rsid w:val="0053220A"/>
    <w:rsid w:val="0053557C"/>
    <w:rsid w:val="00541050"/>
    <w:rsid w:val="00551571"/>
    <w:rsid w:val="0055269F"/>
    <w:rsid w:val="00555E7A"/>
    <w:rsid w:val="00565AC4"/>
    <w:rsid w:val="00567CB1"/>
    <w:rsid w:val="0057210C"/>
    <w:rsid w:val="0059456F"/>
    <w:rsid w:val="005A6B6B"/>
    <w:rsid w:val="005B46B1"/>
    <w:rsid w:val="005B6515"/>
    <w:rsid w:val="005C28AF"/>
    <w:rsid w:val="005D0316"/>
    <w:rsid w:val="005D0AB4"/>
    <w:rsid w:val="005E6006"/>
    <w:rsid w:val="005F2209"/>
    <w:rsid w:val="006038CF"/>
    <w:rsid w:val="00607DFD"/>
    <w:rsid w:val="00610842"/>
    <w:rsid w:val="006146C2"/>
    <w:rsid w:val="006208C0"/>
    <w:rsid w:val="00624C1E"/>
    <w:rsid w:val="006256EA"/>
    <w:rsid w:val="00630177"/>
    <w:rsid w:val="006419B5"/>
    <w:rsid w:val="006424A2"/>
    <w:rsid w:val="006478B9"/>
    <w:rsid w:val="00651034"/>
    <w:rsid w:val="00653968"/>
    <w:rsid w:val="0067099A"/>
    <w:rsid w:val="00672BA4"/>
    <w:rsid w:val="00683284"/>
    <w:rsid w:val="0068667E"/>
    <w:rsid w:val="00692F4D"/>
    <w:rsid w:val="006A3736"/>
    <w:rsid w:val="006A3947"/>
    <w:rsid w:val="006B5735"/>
    <w:rsid w:val="006B7376"/>
    <w:rsid w:val="006C02BE"/>
    <w:rsid w:val="006C0AA1"/>
    <w:rsid w:val="006C6EE5"/>
    <w:rsid w:val="006F4A9D"/>
    <w:rsid w:val="006F4C48"/>
    <w:rsid w:val="0070103F"/>
    <w:rsid w:val="00702CDC"/>
    <w:rsid w:val="007033F5"/>
    <w:rsid w:val="00711D57"/>
    <w:rsid w:val="00711DAC"/>
    <w:rsid w:val="00713BFA"/>
    <w:rsid w:val="00723969"/>
    <w:rsid w:val="00750319"/>
    <w:rsid w:val="007551BF"/>
    <w:rsid w:val="00755266"/>
    <w:rsid w:val="00756784"/>
    <w:rsid w:val="00757330"/>
    <w:rsid w:val="0078273A"/>
    <w:rsid w:val="007838F7"/>
    <w:rsid w:val="00783B52"/>
    <w:rsid w:val="007847B1"/>
    <w:rsid w:val="00785BFF"/>
    <w:rsid w:val="00793102"/>
    <w:rsid w:val="007A4140"/>
    <w:rsid w:val="007B0348"/>
    <w:rsid w:val="007B725D"/>
    <w:rsid w:val="007C5D98"/>
    <w:rsid w:val="007D3565"/>
    <w:rsid w:val="007D57FE"/>
    <w:rsid w:val="007D6C56"/>
    <w:rsid w:val="007D76A1"/>
    <w:rsid w:val="007E2242"/>
    <w:rsid w:val="007E567F"/>
    <w:rsid w:val="007E5D28"/>
    <w:rsid w:val="007F187E"/>
    <w:rsid w:val="007F21D2"/>
    <w:rsid w:val="007F451E"/>
    <w:rsid w:val="00800D62"/>
    <w:rsid w:val="00801F1D"/>
    <w:rsid w:val="00803324"/>
    <w:rsid w:val="00816CAB"/>
    <w:rsid w:val="00824534"/>
    <w:rsid w:val="00833BC9"/>
    <w:rsid w:val="00840A8B"/>
    <w:rsid w:val="008575CE"/>
    <w:rsid w:val="00860959"/>
    <w:rsid w:val="0087345F"/>
    <w:rsid w:val="008841F3"/>
    <w:rsid w:val="008863FE"/>
    <w:rsid w:val="00886D83"/>
    <w:rsid w:val="00890010"/>
    <w:rsid w:val="008934C0"/>
    <w:rsid w:val="008A0445"/>
    <w:rsid w:val="008A3449"/>
    <w:rsid w:val="008A6162"/>
    <w:rsid w:val="008B3EF8"/>
    <w:rsid w:val="008C0657"/>
    <w:rsid w:val="008D2321"/>
    <w:rsid w:val="008D2952"/>
    <w:rsid w:val="008D426C"/>
    <w:rsid w:val="008E0F63"/>
    <w:rsid w:val="008F1A70"/>
    <w:rsid w:val="008F57CF"/>
    <w:rsid w:val="008F5DED"/>
    <w:rsid w:val="00905FFA"/>
    <w:rsid w:val="00914007"/>
    <w:rsid w:val="0091784A"/>
    <w:rsid w:val="00917F16"/>
    <w:rsid w:val="009265AF"/>
    <w:rsid w:val="00926B87"/>
    <w:rsid w:val="00946701"/>
    <w:rsid w:val="00947478"/>
    <w:rsid w:val="00947E67"/>
    <w:rsid w:val="009615E1"/>
    <w:rsid w:val="00963BFF"/>
    <w:rsid w:val="00967370"/>
    <w:rsid w:val="009730E7"/>
    <w:rsid w:val="00992293"/>
    <w:rsid w:val="00997A68"/>
    <w:rsid w:val="009A2C00"/>
    <w:rsid w:val="009B1B82"/>
    <w:rsid w:val="009B24B1"/>
    <w:rsid w:val="009B797E"/>
    <w:rsid w:val="009C37B9"/>
    <w:rsid w:val="009C7EB2"/>
    <w:rsid w:val="009D0BE9"/>
    <w:rsid w:val="009E4E78"/>
    <w:rsid w:val="009F4D61"/>
    <w:rsid w:val="009F77FF"/>
    <w:rsid w:val="00A032E7"/>
    <w:rsid w:val="00A0638B"/>
    <w:rsid w:val="00A24D8F"/>
    <w:rsid w:val="00A26D57"/>
    <w:rsid w:val="00A30C16"/>
    <w:rsid w:val="00A35E79"/>
    <w:rsid w:val="00A430FF"/>
    <w:rsid w:val="00A507AC"/>
    <w:rsid w:val="00A517D6"/>
    <w:rsid w:val="00A674F3"/>
    <w:rsid w:val="00A7636E"/>
    <w:rsid w:val="00A836E4"/>
    <w:rsid w:val="00A872D5"/>
    <w:rsid w:val="00A93491"/>
    <w:rsid w:val="00AA25B7"/>
    <w:rsid w:val="00AA5E22"/>
    <w:rsid w:val="00AB5189"/>
    <w:rsid w:val="00AC0627"/>
    <w:rsid w:val="00AC3230"/>
    <w:rsid w:val="00AD33C2"/>
    <w:rsid w:val="00AD588D"/>
    <w:rsid w:val="00AE4FC1"/>
    <w:rsid w:val="00AF30D5"/>
    <w:rsid w:val="00B00619"/>
    <w:rsid w:val="00B07A45"/>
    <w:rsid w:val="00B07B3C"/>
    <w:rsid w:val="00B14E97"/>
    <w:rsid w:val="00B1573B"/>
    <w:rsid w:val="00B176C5"/>
    <w:rsid w:val="00B2162C"/>
    <w:rsid w:val="00B21E49"/>
    <w:rsid w:val="00B229DC"/>
    <w:rsid w:val="00B25095"/>
    <w:rsid w:val="00B311EE"/>
    <w:rsid w:val="00B44882"/>
    <w:rsid w:val="00B530C8"/>
    <w:rsid w:val="00B53DC4"/>
    <w:rsid w:val="00B56DBA"/>
    <w:rsid w:val="00B57FD5"/>
    <w:rsid w:val="00B72828"/>
    <w:rsid w:val="00B848CA"/>
    <w:rsid w:val="00B85137"/>
    <w:rsid w:val="00B865FE"/>
    <w:rsid w:val="00BA1A23"/>
    <w:rsid w:val="00BA7B4D"/>
    <w:rsid w:val="00BB052E"/>
    <w:rsid w:val="00BB10A2"/>
    <w:rsid w:val="00BB18B7"/>
    <w:rsid w:val="00BB1BB8"/>
    <w:rsid w:val="00BB7CF4"/>
    <w:rsid w:val="00BC64D6"/>
    <w:rsid w:val="00BC7627"/>
    <w:rsid w:val="00BE0441"/>
    <w:rsid w:val="00BE42B5"/>
    <w:rsid w:val="00BE433A"/>
    <w:rsid w:val="00BF115C"/>
    <w:rsid w:val="00BF1317"/>
    <w:rsid w:val="00BF7846"/>
    <w:rsid w:val="00C118A3"/>
    <w:rsid w:val="00C13314"/>
    <w:rsid w:val="00C301AB"/>
    <w:rsid w:val="00C33AC7"/>
    <w:rsid w:val="00C33C6D"/>
    <w:rsid w:val="00C33E80"/>
    <w:rsid w:val="00C430C6"/>
    <w:rsid w:val="00C45CA3"/>
    <w:rsid w:val="00C5137A"/>
    <w:rsid w:val="00C56294"/>
    <w:rsid w:val="00C60096"/>
    <w:rsid w:val="00C666CF"/>
    <w:rsid w:val="00C71323"/>
    <w:rsid w:val="00C73698"/>
    <w:rsid w:val="00C8613D"/>
    <w:rsid w:val="00C87336"/>
    <w:rsid w:val="00C90B9A"/>
    <w:rsid w:val="00C94A6F"/>
    <w:rsid w:val="00CA0666"/>
    <w:rsid w:val="00CB09A7"/>
    <w:rsid w:val="00CB10AD"/>
    <w:rsid w:val="00CB1CDC"/>
    <w:rsid w:val="00CB61F6"/>
    <w:rsid w:val="00CC2A01"/>
    <w:rsid w:val="00CC6597"/>
    <w:rsid w:val="00CD0FFB"/>
    <w:rsid w:val="00CD6C26"/>
    <w:rsid w:val="00CE428C"/>
    <w:rsid w:val="00CE49C1"/>
    <w:rsid w:val="00CF1892"/>
    <w:rsid w:val="00D154FB"/>
    <w:rsid w:val="00D16533"/>
    <w:rsid w:val="00D16B7B"/>
    <w:rsid w:val="00D322C3"/>
    <w:rsid w:val="00D35804"/>
    <w:rsid w:val="00D359BD"/>
    <w:rsid w:val="00D459AC"/>
    <w:rsid w:val="00D45F98"/>
    <w:rsid w:val="00D47C1A"/>
    <w:rsid w:val="00D5545A"/>
    <w:rsid w:val="00D62479"/>
    <w:rsid w:val="00D65B78"/>
    <w:rsid w:val="00DA65A5"/>
    <w:rsid w:val="00DB2283"/>
    <w:rsid w:val="00DC3EBB"/>
    <w:rsid w:val="00DD2651"/>
    <w:rsid w:val="00DD293F"/>
    <w:rsid w:val="00DF1E50"/>
    <w:rsid w:val="00DF4978"/>
    <w:rsid w:val="00E10346"/>
    <w:rsid w:val="00E12EBE"/>
    <w:rsid w:val="00E27A13"/>
    <w:rsid w:val="00E30D10"/>
    <w:rsid w:val="00E3396E"/>
    <w:rsid w:val="00E41628"/>
    <w:rsid w:val="00E421E3"/>
    <w:rsid w:val="00E47B3B"/>
    <w:rsid w:val="00E52332"/>
    <w:rsid w:val="00E63D21"/>
    <w:rsid w:val="00E700D4"/>
    <w:rsid w:val="00E70A69"/>
    <w:rsid w:val="00E763EB"/>
    <w:rsid w:val="00E80029"/>
    <w:rsid w:val="00E855A8"/>
    <w:rsid w:val="00E86702"/>
    <w:rsid w:val="00E978B3"/>
    <w:rsid w:val="00E97F29"/>
    <w:rsid w:val="00EA185B"/>
    <w:rsid w:val="00EA196E"/>
    <w:rsid w:val="00EA39EA"/>
    <w:rsid w:val="00EA520E"/>
    <w:rsid w:val="00EA5AE5"/>
    <w:rsid w:val="00EA7B3B"/>
    <w:rsid w:val="00EB2926"/>
    <w:rsid w:val="00EB7B17"/>
    <w:rsid w:val="00EC4501"/>
    <w:rsid w:val="00ED1B02"/>
    <w:rsid w:val="00ED7773"/>
    <w:rsid w:val="00EE3844"/>
    <w:rsid w:val="00EE439E"/>
    <w:rsid w:val="00EF2044"/>
    <w:rsid w:val="00EF4A5C"/>
    <w:rsid w:val="00EF5441"/>
    <w:rsid w:val="00F025F4"/>
    <w:rsid w:val="00F156B3"/>
    <w:rsid w:val="00F26579"/>
    <w:rsid w:val="00F26B5D"/>
    <w:rsid w:val="00F35CED"/>
    <w:rsid w:val="00F365E1"/>
    <w:rsid w:val="00F367DA"/>
    <w:rsid w:val="00F408FF"/>
    <w:rsid w:val="00F5229F"/>
    <w:rsid w:val="00F57367"/>
    <w:rsid w:val="00F57F01"/>
    <w:rsid w:val="00F60910"/>
    <w:rsid w:val="00F62CF5"/>
    <w:rsid w:val="00F63341"/>
    <w:rsid w:val="00F64929"/>
    <w:rsid w:val="00F6799E"/>
    <w:rsid w:val="00F70CFA"/>
    <w:rsid w:val="00F7140D"/>
    <w:rsid w:val="00F73927"/>
    <w:rsid w:val="00F82DE3"/>
    <w:rsid w:val="00F97138"/>
    <w:rsid w:val="00FA164E"/>
    <w:rsid w:val="00FA6EF7"/>
    <w:rsid w:val="00FA7B90"/>
    <w:rsid w:val="00FA7CC9"/>
    <w:rsid w:val="00FC6D51"/>
    <w:rsid w:val="00FD22E8"/>
    <w:rsid w:val="00FD296C"/>
    <w:rsid w:val="00FD6972"/>
    <w:rsid w:val="00FD72A2"/>
    <w:rsid w:val="00FE062C"/>
    <w:rsid w:val="00FF5D81"/>
    <w:rsid w:val="00FF7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C15E205"/>
  <w15:docId w15:val="{D01E1093-21D4-4F2A-B170-2F9A25BF4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6E2A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TableGrid">
    <w:name w:val="Table Grid"/>
    <w:basedOn w:val="TableNormal"/>
    <w:uiPriority w:val="39"/>
    <w:rsid w:val="00BC64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Heading1Char">
    <w:name w:val="Heading 1 Char"/>
    <w:basedOn w:val="DefaultParagraphFont"/>
    <w:link w:val="Heading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DefaultParagraphFont"/>
    <w:rsid w:val="006A3947"/>
  </w:style>
  <w:style w:type="character" w:customStyle="1" w:styleId="styleinforowvaluend3m2">
    <w:name w:val="style_inforowvalue__nd3m2"/>
    <w:basedOn w:val="DefaultParagraphFont"/>
    <w:rsid w:val="006A3947"/>
  </w:style>
  <w:style w:type="paragraph" w:styleId="NormalWeb">
    <w:name w:val="Normal (Web)"/>
    <w:basedOn w:val="Normal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17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fif"/><Relationship Id="rId13" Type="http://schemas.openxmlformats.org/officeDocument/2006/relationships/image" Target="media/image6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fi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fi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fif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970F3E-BB92-46EE-9840-2969A6191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1490</TotalTime>
  <Pages>3</Pages>
  <Words>989</Words>
  <Characters>5641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344</cp:revision>
  <cp:lastPrinted>2026-09-07T13:36:00Z</cp:lastPrinted>
  <dcterms:created xsi:type="dcterms:W3CDTF">2024-09-27T11:00:00Z</dcterms:created>
  <dcterms:modified xsi:type="dcterms:W3CDTF">2026-09-14T06:32:00Z</dcterms:modified>
</cp:coreProperties>
</file>